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Rule="auto"/>
        <w:jc w:val="left"/>
        <w:rPr>
          <w:b w:val="1"/>
          <w:color w:val="00b050"/>
        </w:rPr>
      </w:pPr>
      <w:r w:rsidDel="00000000" w:rsidR="00000000" w:rsidRPr="00000000">
        <w:rPr>
          <w:rtl w:val="0"/>
        </w:rPr>
      </w:r>
    </w:p>
    <w:tbl>
      <w:tblPr>
        <w:tblStyle w:val="Table1"/>
        <w:tblW w:w="1077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3544"/>
        <w:gridCol w:w="1843"/>
        <w:gridCol w:w="3543"/>
        <w:tblGridChange w:id="0">
          <w:tblGrid>
            <w:gridCol w:w="1843"/>
            <w:gridCol w:w="3544"/>
            <w:gridCol w:w="1843"/>
            <w:gridCol w:w="3543"/>
          </w:tblGrid>
        </w:tblGridChange>
      </w:tblGrid>
      <w:tr>
        <w:trPr>
          <w:cantSplit w:val="0"/>
          <w:trHeight w:val="454" w:hRule="atLeast"/>
          <w:tblHeader w:val="0"/>
        </w:trPr>
        <w:tc>
          <w:tcPr>
            <w:vAlign w:val="center"/>
          </w:tcPr>
          <w:p w:rsidR="00000000" w:rsidDel="00000000" w:rsidP="00000000" w:rsidRDefault="00000000" w:rsidRPr="00000000" w14:paraId="00000002">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Civilité *</w:t>
            </w:r>
          </w:p>
        </w:tc>
        <w:tc>
          <w:tcPr>
            <w:vAlign w:val="center"/>
          </w:tcPr>
          <w:p w:rsidR="00000000" w:rsidDel="00000000" w:rsidP="00000000" w:rsidRDefault="00000000" w:rsidRPr="00000000" w14:paraId="00000003">
            <w:pPr>
              <w:jc w:val="center"/>
              <w:rPr/>
            </w:pPr>
            <w:r w:rsidDel="00000000" w:rsidR="00000000" w:rsidRPr="00000000">
              <w:rPr>
                <w:rtl w:val="0"/>
              </w:rPr>
              <w:t xml:space="preserve">M.    -     Mme</w:t>
            </w:r>
          </w:p>
        </w:tc>
        <w:tc>
          <w:tcPr>
            <w:tcBorders>
              <w:right w:color="000000" w:space="0" w:sz="4" w:val="single"/>
            </w:tcBorders>
            <w:vAlign w:val="center"/>
          </w:tcPr>
          <w:p w:rsidR="00000000" w:rsidDel="00000000" w:rsidP="00000000" w:rsidRDefault="00000000" w:rsidRPr="00000000" w14:paraId="00000004">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Date de naissance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06">
            <w:pPr>
              <w:jc w:val="right"/>
              <w:rPr>
                <w:rFonts w:ascii="Arial Narrow" w:cs="Arial Narrow" w:eastAsia="Arial Narrow" w:hAnsi="Arial Narrow"/>
                <w:sz w:val="2"/>
                <w:szCs w:val="2"/>
              </w:rPr>
            </w:pPr>
            <w:r w:rsidDel="00000000" w:rsidR="00000000" w:rsidRPr="00000000">
              <w:rPr>
                <w:rtl w:val="0"/>
              </w:rPr>
            </w:r>
          </w:p>
        </w:tc>
        <w:tc>
          <w:tcPr>
            <w:tcBorders>
              <w:left w:color="000000" w:space="0" w:sz="0" w:val="nil"/>
              <w:bottom w:color="000000" w:space="0" w:sz="4" w:val="single"/>
            </w:tcBorders>
            <w:vAlign w:val="center"/>
          </w:tcPr>
          <w:p w:rsidR="00000000" w:rsidDel="00000000" w:rsidP="00000000" w:rsidRDefault="00000000" w:rsidRPr="00000000" w14:paraId="00000007">
            <w:pPr>
              <w:rPr>
                <w:sz w:val="2"/>
                <w:szCs w:val="2"/>
              </w:rPr>
            </w:pPr>
            <w:r w:rsidDel="00000000" w:rsidR="00000000" w:rsidRPr="00000000">
              <w:rPr>
                <w:rtl w:val="0"/>
              </w:rPr>
            </w:r>
          </w:p>
        </w:tc>
        <w:tc>
          <w:tcPr>
            <w:vAlign w:val="center"/>
          </w:tcPr>
          <w:p w:rsidR="00000000" w:rsidDel="00000000" w:rsidP="00000000" w:rsidRDefault="00000000" w:rsidRPr="00000000" w14:paraId="00000008">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09">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0A">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Prénom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0C">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Lieu de naissance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0E">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0F">
            <w:pPr>
              <w:jc w:val="right"/>
              <w:rPr>
                <w:rFonts w:ascii="Arial Narrow" w:cs="Arial Narrow" w:eastAsia="Arial Narrow" w:hAnsi="Arial Narrow"/>
                <w:sz w:val="2"/>
                <w:szCs w:val="2"/>
              </w:rPr>
            </w:pPr>
            <w:r w:rsidDel="00000000" w:rsidR="00000000" w:rsidRPr="00000000">
              <w:rPr>
                <w:rtl w:val="0"/>
              </w:rPr>
            </w:r>
          </w:p>
        </w:tc>
        <w:tc>
          <w:tcPr>
            <w:vAlign w:val="center"/>
          </w:tcPr>
          <w:p w:rsidR="00000000" w:rsidDel="00000000" w:rsidP="00000000" w:rsidRDefault="00000000" w:rsidRPr="00000000" w14:paraId="00000010">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1">
            <w:pPr>
              <w:jc w:val="right"/>
              <w:rPr>
                <w:rFonts w:ascii="Arial Narrow" w:cs="Arial Narrow" w:eastAsia="Arial Narrow" w:hAnsi="Arial Narrow"/>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12">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NOM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14">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Nationalité</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16">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7">
            <w:pPr>
              <w:rPr>
                <w:sz w:val="2"/>
                <w:szCs w:val="2"/>
              </w:rPr>
            </w:pPr>
            <w:r w:rsidDel="00000000" w:rsidR="00000000" w:rsidRPr="00000000">
              <w:rPr>
                <w:rtl w:val="0"/>
              </w:rPr>
            </w:r>
          </w:p>
        </w:tc>
        <w:tc>
          <w:tcPr>
            <w:vAlign w:val="center"/>
          </w:tcPr>
          <w:p w:rsidR="00000000" w:rsidDel="00000000" w:rsidP="00000000" w:rsidRDefault="00000000" w:rsidRPr="00000000" w14:paraId="00000018">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19">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1A">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Nom de naissance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pPr>
            <w:r w:rsidDel="00000000" w:rsidR="00000000" w:rsidRPr="00000000">
              <w:rPr>
                <w:rtl w:val="0"/>
              </w:rPr>
            </w:r>
          </w:p>
        </w:tc>
        <w:tc>
          <w:tcPr>
            <w:vAlign w:val="center"/>
          </w:tcPr>
          <w:p w:rsidR="00000000" w:rsidDel="00000000" w:rsidP="00000000" w:rsidRDefault="00000000" w:rsidRPr="00000000" w14:paraId="0000001C">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vAlign w:val="center"/>
          </w:tcPr>
          <w:p w:rsidR="00000000" w:rsidDel="00000000" w:rsidP="00000000" w:rsidRDefault="00000000" w:rsidRPr="00000000" w14:paraId="0000001D">
            <w:pPr>
              <w:rPr/>
            </w:pPr>
            <w:r w:rsidDel="00000000" w:rsidR="00000000" w:rsidRPr="00000000">
              <w:rPr>
                <w:rtl w:val="0"/>
              </w:rPr>
              <w:t xml:space="preserve">= donnée obligatoire</w:t>
            </w:r>
          </w:p>
        </w:tc>
      </w:tr>
    </w:tbl>
    <w:p w:rsidR="00000000" w:rsidDel="00000000" w:rsidP="00000000" w:rsidRDefault="00000000" w:rsidRPr="00000000" w14:paraId="0000001E">
      <w:pPr>
        <w:spacing w:after="60" w:lineRule="auto"/>
        <w:jc w:val="left"/>
        <w:rPr>
          <w:color w:val="00b050"/>
        </w:rPr>
      </w:pPr>
      <w:r w:rsidDel="00000000" w:rsidR="00000000" w:rsidRPr="00000000">
        <w:rPr>
          <w:rtl w:val="0"/>
        </w:rPr>
      </w:r>
    </w:p>
    <w:tbl>
      <w:tblPr>
        <w:tblStyle w:val="Table2"/>
        <w:tblW w:w="1077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0"/>
        <w:gridCol w:w="3407"/>
        <w:gridCol w:w="1843"/>
        <w:gridCol w:w="3543"/>
        <w:tblGridChange w:id="0">
          <w:tblGrid>
            <w:gridCol w:w="1980"/>
            <w:gridCol w:w="3407"/>
            <w:gridCol w:w="1843"/>
            <w:gridCol w:w="3543"/>
          </w:tblGrid>
        </w:tblGridChange>
      </w:tblGrid>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1F">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N° et voie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1">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Code postal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23">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4">
            <w:pPr>
              <w:rPr>
                <w:sz w:val="2"/>
                <w:szCs w:val="2"/>
              </w:rPr>
            </w:pPr>
            <w:r w:rsidDel="00000000" w:rsidR="00000000" w:rsidRPr="00000000">
              <w:rPr>
                <w:rtl w:val="0"/>
              </w:rPr>
            </w:r>
          </w:p>
        </w:tc>
        <w:tc>
          <w:tcPr>
            <w:vAlign w:val="center"/>
          </w:tcPr>
          <w:p w:rsidR="00000000" w:rsidDel="00000000" w:rsidP="00000000" w:rsidRDefault="00000000" w:rsidRPr="00000000" w14:paraId="00000025">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6">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27">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Appt, étage, esc. Immeuble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9">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Ville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2B">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C">
            <w:pPr>
              <w:rPr>
                <w:sz w:val="2"/>
                <w:szCs w:val="2"/>
              </w:rPr>
            </w:pPr>
            <w:r w:rsidDel="00000000" w:rsidR="00000000" w:rsidRPr="00000000">
              <w:rPr>
                <w:rtl w:val="0"/>
              </w:rPr>
            </w:r>
          </w:p>
        </w:tc>
        <w:tc>
          <w:tcPr>
            <w:vAlign w:val="center"/>
          </w:tcPr>
          <w:p w:rsidR="00000000" w:rsidDel="00000000" w:rsidP="00000000" w:rsidRDefault="00000000" w:rsidRPr="00000000" w14:paraId="0000002D">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E">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2F">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Boite post., lieu-dit,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1">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Pays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spacing w:after="60" w:lineRule="auto"/>
        <w:jc w:val="center"/>
        <w:rPr>
          <w:b w:val="1"/>
          <w:color w:val="00b050"/>
        </w:rPr>
      </w:pPr>
      <w:r w:rsidDel="00000000" w:rsidR="00000000" w:rsidRPr="00000000">
        <w:rPr>
          <w:rtl w:val="0"/>
        </w:rPr>
      </w:r>
    </w:p>
    <w:tbl>
      <w:tblPr>
        <w:tblStyle w:val="Table3"/>
        <w:tblW w:w="1077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0"/>
        <w:gridCol w:w="3407"/>
        <w:gridCol w:w="1843"/>
        <w:gridCol w:w="3543"/>
        <w:tblGridChange w:id="0">
          <w:tblGrid>
            <w:gridCol w:w="1980"/>
            <w:gridCol w:w="3407"/>
            <w:gridCol w:w="1843"/>
            <w:gridCol w:w="3543"/>
          </w:tblGrid>
        </w:tblGridChange>
      </w:tblGrid>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34">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Tél. mobile perso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6">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personnel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38">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9">
            <w:pPr>
              <w:rPr>
                <w:sz w:val="2"/>
                <w:szCs w:val="2"/>
              </w:rPr>
            </w:pPr>
            <w:r w:rsidDel="00000000" w:rsidR="00000000" w:rsidRPr="00000000">
              <w:rPr>
                <w:rtl w:val="0"/>
              </w:rPr>
            </w:r>
          </w:p>
        </w:tc>
        <w:tc>
          <w:tcPr>
            <w:vAlign w:val="center"/>
          </w:tcPr>
          <w:p w:rsidR="00000000" w:rsidDel="00000000" w:rsidP="00000000" w:rsidRDefault="00000000" w:rsidRPr="00000000" w14:paraId="0000003A">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B">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3C">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Tél. mobile pro.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E">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prof.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40">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1">
            <w:pPr>
              <w:rPr>
                <w:sz w:val="2"/>
                <w:szCs w:val="2"/>
              </w:rPr>
            </w:pPr>
            <w:r w:rsidDel="00000000" w:rsidR="00000000" w:rsidRPr="00000000">
              <w:rPr>
                <w:rtl w:val="0"/>
              </w:rPr>
            </w:r>
          </w:p>
        </w:tc>
        <w:tc>
          <w:tcPr>
            <w:vAlign w:val="center"/>
          </w:tcPr>
          <w:p w:rsidR="00000000" w:rsidDel="00000000" w:rsidP="00000000" w:rsidRDefault="00000000" w:rsidRPr="00000000" w14:paraId="00000042">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3">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44">
            <w:pPr>
              <w:spacing w:line="192" w:lineRule="auto"/>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Tél. préférentiel de communication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192" w:lineRule="auto"/>
              <w:jc w:val="center"/>
              <w:rPr/>
            </w:pPr>
            <w:r w:rsidDel="00000000" w:rsidR="00000000" w:rsidRPr="00000000">
              <w:rPr>
                <w:rtl w:val="0"/>
              </w:rPr>
              <w:t xml:space="preserve">Mobile perso. - Mobile prof.</w:t>
            </w:r>
          </w:p>
        </w:tc>
        <w:tc>
          <w:tcPr>
            <w:tcBorders>
              <w:right w:color="000000" w:space="0" w:sz="4" w:val="single"/>
            </w:tcBorders>
            <w:vAlign w:val="center"/>
          </w:tcPr>
          <w:p w:rsidR="00000000" w:rsidDel="00000000" w:rsidP="00000000" w:rsidRDefault="00000000" w:rsidRPr="00000000" w14:paraId="00000046">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connexion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spacing w:after="60" w:lineRule="auto"/>
        <w:jc w:val="left"/>
        <w:rPr>
          <w:b w:val="1"/>
          <w:color w:val="00b050"/>
        </w:rPr>
      </w:pPr>
      <w:r w:rsidDel="00000000" w:rsidR="00000000" w:rsidRPr="00000000">
        <w:rPr>
          <w:rtl w:val="0"/>
        </w:rPr>
      </w:r>
    </w:p>
    <w:tbl>
      <w:tblPr>
        <w:tblStyle w:val="Table4"/>
        <w:tblW w:w="10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05"/>
        <w:gridCol w:w="1605"/>
        <w:gridCol w:w="4110"/>
        <w:gridCol w:w="3360"/>
        <w:tblGridChange w:id="0">
          <w:tblGrid>
            <w:gridCol w:w="1605"/>
            <w:gridCol w:w="1605"/>
            <w:gridCol w:w="4110"/>
            <w:gridCol w:w="3360"/>
          </w:tblGrid>
        </w:tblGridChange>
      </w:tblGrid>
      <w:tr>
        <w:trPr>
          <w:cantSplit w:val="0"/>
          <w:trHeight w:val="454" w:hRule="atLeast"/>
          <w:tblHeader w:val="0"/>
        </w:trPr>
        <w:tc>
          <w:tcPr>
            <w:vAlign w:val="center"/>
          </w:tcPr>
          <w:p w:rsidR="00000000" w:rsidDel="00000000" w:rsidP="00000000" w:rsidRDefault="00000000" w:rsidRPr="00000000" w14:paraId="00000049">
            <w:pPr>
              <w:spacing w:after="0" w:line="192" w:lineRule="auto"/>
              <w:jc w:val="right"/>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4A">
            <w:pPr>
              <w:spacing w:after="0" w:line="192" w:lineRule="auto"/>
              <w:jc w:val="right"/>
              <w:rPr>
                <w:rFonts w:ascii="Arial Narrow" w:cs="Arial Narrow" w:eastAsia="Arial Narrow" w:hAnsi="Arial Narrow"/>
              </w:rPr>
            </w:pPr>
            <w:r w:rsidDel="00000000" w:rsidR="00000000" w:rsidRPr="00000000">
              <w:rPr>
                <w:rtl w:val="0"/>
              </w:rPr>
            </w:r>
          </w:p>
        </w:tc>
        <w:tc>
          <w:tcPr>
            <w:vAlign w:val="center"/>
          </w:tcPr>
          <w:p w:rsidR="00000000" w:rsidDel="00000000" w:rsidP="00000000" w:rsidRDefault="00000000" w:rsidRPr="00000000" w14:paraId="0000004B">
            <w:pPr>
              <w:spacing w:after="0" w:line="192" w:lineRule="auto"/>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préférentiel de communication *</w:t>
            </w:r>
          </w:p>
        </w:tc>
        <w:tc>
          <w:tcPr>
            <w:vAlign w:val="center"/>
          </w:tcPr>
          <w:p w:rsidR="00000000" w:rsidDel="00000000" w:rsidP="00000000" w:rsidRDefault="00000000" w:rsidRPr="00000000" w14:paraId="0000004C">
            <w:pPr>
              <w:spacing w:after="0" w:line="240" w:lineRule="auto"/>
              <w:jc w:val="left"/>
              <w:rPr/>
            </w:pPr>
            <w:r w:rsidDel="00000000" w:rsidR="00000000" w:rsidRPr="00000000">
              <w:rPr>
                <w:rtl w:val="0"/>
              </w:rPr>
              <w:t xml:space="preserve">        Personnel - Professionnel</w:t>
            </w:r>
          </w:p>
        </w:tc>
      </w:tr>
    </w:tbl>
    <w:p w:rsidR="00000000" w:rsidDel="00000000" w:rsidP="00000000" w:rsidRDefault="00000000" w:rsidRPr="00000000" w14:paraId="0000004D">
      <w:pPr>
        <w:spacing w:after="60" w:lineRule="auto"/>
        <w:jc w:val="center"/>
        <w:rPr>
          <w:b w:val="1"/>
          <w:color w:val="00b050"/>
        </w:rPr>
      </w:pPr>
      <w:r w:rsidDel="00000000" w:rsidR="00000000" w:rsidRPr="00000000">
        <w:rPr>
          <w:b w:val="1"/>
          <w:color w:val="00b050"/>
          <w:rtl w:val="0"/>
        </w:rPr>
        <w:t xml:space="preserve">AFFECTATION</w:t>
      </w:r>
    </w:p>
    <w:tbl>
      <w:tblPr>
        <w:tblStyle w:val="Table5"/>
        <w:tblW w:w="1077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0"/>
        <w:gridCol w:w="3407"/>
        <w:gridCol w:w="1843"/>
        <w:gridCol w:w="3543"/>
        <w:tblGridChange w:id="0">
          <w:tblGrid>
            <w:gridCol w:w="1980"/>
            <w:gridCol w:w="3407"/>
            <w:gridCol w:w="1843"/>
            <w:gridCol w:w="3543"/>
          </w:tblGrid>
        </w:tblGridChange>
      </w:tblGrid>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4E">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Fédération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pPr>
            <w:r w:rsidDel="00000000" w:rsidR="00000000" w:rsidRPr="00000000">
              <w:rPr>
                <w:rtl w:val="0"/>
              </w:rPr>
              <w:t xml:space="preserve">Métallurgie CFE-CGC</w:t>
            </w:r>
          </w:p>
        </w:tc>
        <w:tc>
          <w:tcPr>
            <w:tcBorders>
              <w:right w:color="000000" w:space="0" w:sz="4" w:val="single"/>
            </w:tcBorders>
            <w:vAlign w:val="center"/>
          </w:tcPr>
          <w:p w:rsidR="00000000" w:rsidDel="00000000" w:rsidP="00000000" w:rsidRDefault="00000000" w:rsidRPr="00000000" w14:paraId="00000050">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Entreprise / Site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jc w:val="center"/>
              <w:rPr/>
            </w:pPr>
            <w:r w:rsidDel="00000000" w:rsidR="00000000" w:rsidRPr="00000000">
              <w:rPr>
                <w:rtl w:val="0"/>
              </w:rPr>
              <w:t xml:space="preserve">MANITOU BF</w:t>
            </w:r>
          </w:p>
        </w:tc>
      </w:tr>
      <w:tr>
        <w:trPr>
          <w:cantSplit w:val="0"/>
          <w:trHeight w:val="57" w:hRule="atLeast"/>
          <w:tblHeader w:val="0"/>
        </w:trPr>
        <w:tc>
          <w:tcPr>
            <w:vAlign w:val="center"/>
          </w:tcPr>
          <w:p w:rsidR="00000000" w:rsidDel="00000000" w:rsidP="00000000" w:rsidRDefault="00000000" w:rsidRPr="00000000" w14:paraId="00000052">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3">
            <w:pPr>
              <w:rPr>
                <w:sz w:val="2"/>
                <w:szCs w:val="2"/>
              </w:rPr>
            </w:pPr>
            <w:r w:rsidDel="00000000" w:rsidR="00000000" w:rsidRPr="00000000">
              <w:rPr>
                <w:rtl w:val="0"/>
              </w:rPr>
            </w:r>
          </w:p>
        </w:tc>
        <w:tc>
          <w:tcPr>
            <w:vAlign w:val="center"/>
          </w:tcPr>
          <w:p w:rsidR="00000000" w:rsidDel="00000000" w:rsidP="00000000" w:rsidRDefault="00000000" w:rsidRPr="00000000" w14:paraId="00000054">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55">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56">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Syndicat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pPr>
            <w:r w:rsidDel="00000000" w:rsidR="00000000" w:rsidRPr="00000000">
              <w:rPr>
                <w:rtl w:val="0"/>
              </w:rPr>
              <w:t xml:space="preserve">Loire Atlantique</w:t>
            </w:r>
          </w:p>
        </w:tc>
        <w:tc>
          <w:tcPr>
            <w:tcBorders>
              <w:right w:color="000000" w:space="0" w:sz="4" w:val="single"/>
            </w:tcBorders>
            <w:vAlign w:val="center"/>
          </w:tcPr>
          <w:p w:rsidR="00000000" w:rsidDel="00000000" w:rsidP="00000000" w:rsidRDefault="00000000" w:rsidRPr="00000000" w14:paraId="00000058">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SIRET Site*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spacing w:after="60" w:lineRule="auto"/>
        <w:jc w:val="center"/>
        <w:rPr>
          <w:b w:val="1"/>
          <w:color w:val="00b050"/>
        </w:rPr>
      </w:pPr>
      <w:r w:rsidDel="00000000" w:rsidR="00000000" w:rsidRPr="00000000">
        <w:rPr>
          <w:rtl w:val="0"/>
        </w:rPr>
      </w:r>
    </w:p>
    <w:p w:rsidR="00000000" w:rsidDel="00000000" w:rsidP="00000000" w:rsidRDefault="00000000" w:rsidRPr="00000000" w14:paraId="0000005B">
      <w:pPr>
        <w:spacing w:after="60" w:lineRule="auto"/>
        <w:jc w:val="center"/>
        <w:rPr>
          <w:b w:val="1"/>
          <w:color w:val="00b050"/>
        </w:rPr>
      </w:pPr>
      <w:r w:rsidDel="00000000" w:rsidR="00000000" w:rsidRPr="00000000">
        <w:rPr>
          <w:b w:val="1"/>
          <w:color w:val="00b050"/>
          <w:rtl w:val="0"/>
        </w:rPr>
        <w:t xml:space="preserve">SITUATION PROFESSIONNELLE</w:t>
      </w:r>
    </w:p>
    <w:p w:rsidR="00000000" w:rsidDel="00000000" w:rsidP="00000000" w:rsidRDefault="00000000" w:rsidRPr="00000000" w14:paraId="0000005C">
      <w:pPr>
        <w:spacing w:after="60" w:lineRule="auto"/>
        <w:jc w:val="center"/>
        <w:rPr>
          <w:b w:val="1"/>
          <w:color w:val="00b05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466725</wp:posOffset>
            </wp:positionH>
            <wp:positionV relativeFrom="paragraph">
              <wp:posOffset>142875</wp:posOffset>
            </wp:positionV>
            <wp:extent cx="5902643" cy="1043396"/>
            <wp:effectExtent b="0" l="0" r="0" t="0"/>
            <wp:wrapNone/>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02643" cy="1043396"/>
                    </a:xfrm>
                    <a:prstGeom prst="rect"/>
                    <a:ln/>
                  </pic:spPr>
                </pic:pic>
              </a:graphicData>
            </a:graphic>
          </wp:anchor>
        </w:drawing>
      </w:r>
    </w:p>
    <w:p w:rsidR="00000000" w:rsidDel="00000000" w:rsidP="00000000" w:rsidRDefault="00000000" w:rsidRPr="00000000" w14:paraId="0000005D">
      <w:pPr>
        <w:spacing w:after="60" w:lineRule="auto"/>
        <w:jc w:val="center"/>
        <w:rPr>
          <w:b w:val="1"/>
          <w:color w:val="00b050"/>
        </w:rPr>
      </w:pPr>
      <w:r w:rsidDel="00000000" w:rsidR="00000000" w:rsidRPr="00000000">
        <w:rPr>
          <w:rtl w:val="0"/>
        </w:rPr>
      </w:r>
    </w:p>
    <w:p w:rsidR="00000000" w:rsidDel="00000000" w:rsidP="00000000" w:rsidRDefault="00000000" w:rsidRPr="00000000" w14:paraId="0000005E">
      <w:pPr>
        <w:spacing w:after="60" w:lineRule="auto"/>
        <w:jc w:val="center"/>
        <w:rPr>
          <w:b w:val="1"/>
          <w:color w:val="00b050"/>
        </w:rPr>
      </w:pPr>
      <w:r w:rsidDel="00000000" w:rsidR="00000000" w:rsidRPr="00000000">
        <w:rPr>
          <w:rtl w:val="0"/>
        </w:rPr>
      </w:r>
    </w:p>
    <w:p w:rsidR="00000000" w:rsidDel="00000000" w:rsidP="00000000" w:rsidRDefault="00000000" w:rsidRPr="00000000" w14:paraId="0000005F">
      <w:pPr>
        <w:spacing w:after="60" w:lineRule="auto"/>
        <w:jc w:val="center"/>
        <w:rPr>
          <w:b w:val="1"/>
          <w:color w:val="00b050"/>
        </w:rPr>
      </w:pPr>
      <w:r w:rsidDel="00000000" w:rsidR="00000000" w:rsidRPr="00000000">
        <w:rPr>
          <w:rtl w:val="0"/>
        </w:rPr>
      </w:r>
    </w:p>
    <w:p w:rsidR="00000000" w:rsidDel="00000000" w:rsidP="00000000" w:rsidRDefault="00000000" w:rsidRPr="00000000" w14:paraId="00000060">
      <w:pPr>
        <w:spacing w:after="60" w:lineRule="auto"/>
        <w:jc w:val="center"/>
        <w:rPr>
          <w:b w:val="1"/>
          <w:color w:val="00b050"/>
          <w:highlight w:val="black"/>
        </w:rPr>
      </w:pPr>
      <w:r w:rsidDel="00000000" w:rsidR="00000000" w:rsidRPr="00000000">
        <w:rPr>
          <w:rtl w:val="0"/>
        </w:rPr>
      </w:r>
    </w:p>
    <w:p w:rsidR="00000000" w:rsidDel="00000000" w:rsidP="00000000" w:rsidRDefault="00000000" w:rsidRPr="00000000" w14:paraId="00000061">
      <w:pPr>
        <w:spacing w:after="60" w:lineRule="auto"/>
        <w:jc w:val="center"/>
        <w:rPr>
          <w:b w:val="1"/>
          <w:color w:val="00b050"/>
        </w:rPr>
      </w:pPr>
      <w:r w:rsidDel="00000000" w:rsidR="00000000" w:rsidRPr="00000000">
        <w:rPr>
          <w:rtl w:val="0"/>
        </w:rPr>
      </w:r>
    </w:p>
    <w:p w:rsidR="00000000" w:rsidDel="00000000" w:rsidP="00000000" w:rsidRDefault="00000000" w:rsidRPr="00000000" w14:paraId="00000062">
      <w:pPr>
        <w:spacing w:after="60" w:lineRule="auto"/>
        <w:jc w:val="center"/>
        <w:rPr>
          <w:b w:val="1"/>
          <w:color w:val="00b050"/>
        </w:rPr>
      </w:pPr>
      <w:r w:rsidDel="00000000" w:rsidR="00000000" w:rsidRPr="00000000">
        <w:rPr>
          <w:b w:val="1"/>
          <w:color w:val="00b050"/>
          <w:rtl w:val="0"/>
        </w:rPr>
        <w:t xml:space="preserve">INFORMATIONS FINANCIÈRES</w:t>
      </w:r>
    </w:p>
    <w:tbl>
      <w:tblPr>
        <w:tblStyle w:val="Table6"/>
        <w:tblW w:w="10773.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77"/>
        <w:gridCol w:w="3400"/>
        <w:gridCol w:w="621"/>
        <w:gridCol w:w="16"/>
        <w:gridCol w:w="605"/>
        <w:gridCol w:w="622"/>
        <w:gridCol w:w="3532"/>
        <w:tblGridChange w:id="0">
          <w:tblGrid>
            <w:gridCol w:w="1977"/>
            <w:gridCol w:w="3400"/>
            <w:gridCol w:w="621"/>
            <w:gridCol w:w="16"/>
            <w:gridCol w:w="605"/>
            <w:gridCol w:w="622"/>
            <w:gridCol w:w="3532"/>
          </w:tblGrid>
        </w:tblGridChange>
      </w:tblGrid>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63">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Code tarif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rPr/>
            </w:pPr>
            <w:r w:rsidDel="00000000" w:rsidR="00000000" w:rsidRPr="00000000">
              <w:rPr>
                <w:rtl w:val="0"/>
              </w:rPr>
            </w:r>
          </w:p>
        </w:tc>
        <w:tc>
          <w:tcPr>
            <w:gridSpan w:val="4"/>
            <w:tcBorders>
              <w:right w:color="000000" w:space="0" w:sz="4" w:val="single"/>
            </w:tcBorders>
            <w:vAlign w:val="center"/>
          </w:tcPr>
          <w:p w:rsidR="00000000" w:rsidDel="00000000" w:rsidP="00000000" w:rsidRDefault="00000000" w:rsidRPr="00000000" w14:paraId="00000065">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À payer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6A">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6B">
            <w:pPr>
              <w:spacing w:line="192" w:lineRule="auto"/>
              <w:jc w:val="center"/>
              <w:rPr>
                <w:sz w:val="2"/>
                <w:szCs w:val="2"/>
              </w:rPr>
            </w:pPr>
            <w:r w:rsidDel="00000000" w:rsidR="00000000" w:rsidRPr="00000000">
              <w:rPr>
                <w:rtl w:val="0"/>
              </w:rPr>
            </w:r>
          </w:p>
        </w:tc>
        <w:tc>
          <w:tcPr>
            <w:gridSpan w:val="4"/>
            <w:vAlign w:val="center"/>
          </w:tcPr>
          <w:p w:rsidR="00000000" w:rsidDel="00000000" w:rsidP="00000000" w:rsidRDefault="00000000" w:rsidRPr="00000000" w14:paraId="0000006C">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0">
            <w:pPr>
              <w:rPr>
                <w:sz w:val="2"/>
                <w:szCs w:val="2"/>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71">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Mode règlement *</w:t>
            </w:r>
          </w:p>
        </w:tc>
        <w:tc>
          <w:tcPr>
            <w:vAlign w:val="center"/>
          </w:tcPr>
          <w:p w:rsidR="00000000" w:rsidDel="00000000" w:rsidP="00000000" w:rsidRDefault="00000000" w:rsidRPr="00000000" w14:paraId="00000072">
            <w:pPr>
              <w:spacing w:line="192" w:lineRule="auto"/>
              <w:jc w:val="center"/>
              <w:rPr/>
            </w:pPr>
            <w:r w:rsidDel="00000000" w:rsidR="00000000" w:rsidRPr="00000000">
              <w:rPr>
                <w:rtl w:val="0"/>
              </w:rPr>
              <w:t xml:space="preserve">Prélèvement - Virement</w:t>
            </w:r>
          </w:p>
        </w:tc>
        <w:tc>
          <w:tcPr>
            <w:gridSpan w:val="2"/>
            <w:tcBorders>
              <w:right w:color="000000" w:space="0" w:sz="4" w:val="single"/>
            </w:tcBorders>
            <w:vAlign w:val="center"/>
          </w:tcPr>
          <w:p w:rsidR="00000000" w:rsidDel="00000000" w:rsidP="00000000" w:rsidRDefault="00000000" w:rsidRPr="00000000" w14:paraId="00000073">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IBAN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pP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078">
            <w:pPr>
              <w:jc w:val="right"/>
              <w:rPr>
                <w:rFonts w:ascii="Arial Narrow" w:cs="Arial Narrow" w:eastAsia="Arial Narrow" w:hAnsi="Arial Narrow"/>
                <w:sz w:val="2"/>
                <w:szCs w:val="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9">
            <w:pPr>
              <w:rPr>
                <w:sz w:val="2"/>
                <w:szCs w:val="2"/>
              </w:rPr>
            </w:pPr>
            <w:r w:rsidDel="00000000" w:rsidR="00000000" w:rsidRPr="00000000">
              <w:rPr>
                <w:rtl w:val="0"/>
              </w:rPr>
            </w:r>
          </w:p>
        </w:tc>
        <w:tc>
          <w:tcPr>
            <w:vAlign w:val="center"/>
          </w:tcPr>
          <w:p w:rsidR="00000000" w:rsidDel="00000000" w:rsidP="00000000" w:rsidRDefault="00000000" w:rsidRPr="00000000" w14:paraId="0000007A">
            <w:pPr>
              <w:jc w:val="right"/>
              <w:rPr>
                <w:rFonts w:ascii="Arial Narrow" w:cs="Arial Narrow" w:eastAsia="Arial Narrow" w:hAnsi="Arial Narrow"/>
                <w:sz w:val="2"/>
                <w:szCs w:val="2"/>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07B">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D">
            <w:pPr>
              <w:jc w:val="right"/>
              <w:rPr>
                <w:rFonts w:ascii="Arial Narrow" w:cs="Arial Narrow" w:eastAsia="Arial Narrow" w:hAnsi="Arial Narrow"/>
                <w:sz w:val="2"/>
                <w:szCs w:val="2"/>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7E">
            <w:pPr>
              <w:rPr>
                <w:sz w:val="2"/>
                <w:szCs w:val="2"/>
              </w:rPr>
            </w:pPr>
            <w:r w:rsidDel="00000000" w:rsidR="00000000" w:rsidRPr="00000000">
              <w:rPr>
                <w:rtl w:val="0"/>
              </w:rPr>
            </w:r>
          </w:p>
        </w:tc>
      </w:tr>
      <w:tr>
        <w:trPr>
          <w:cantSplit w:val="0"/>
          <w:trHeight w:val="454" w:hRule="atLeast"/>
          <w:tblHeader w:val="0"/>
        </w:trPr>
        <w:tc>
          <w:tcPr>
            <w:tcBorders>
              <w:right w:color="000000" w:space="0" w:sz="4" w:val="single"/>
            </w:tcBorders>
            <w:vAlign w:val="center"/>
          </w:tcPr>
          <w:p w:rsidR="00000000" w:rsidDel="00000000" w:rsidP="00000000" w:rsidRDefault="00000000" w:rsidRPr="00000000" w14:paraId="0000007F">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Nbre prélèvements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pPr>
            <w:r w:rsidDel="00000000" w:rsidR="00000000" w:rsidRPr="00000000">
              <w:rPr>
                <w:rtl w:val="0"/>
              </w:rPr>
              <w:t xml:space="preserve">4</w:t>
            </w:r>
          </w:p>
        </w:tc>
        <w:tc>
          <w:tcPr>
            <w:gridSpan w:val="4"/>
            <w:tcBorders>
              <w:right w:color="000000" w:space="0" w:sz="4" w:val="single"/>
            </w:tcBorders>
            <w:vAlign w:val="center"/>
          </w:tcPr>
          <w:p w:rsidR="00000000" w:rsidDel="00000000" w:rsidP="00000000" w:rsidRDefault="00000000" w:rsidRPr="00000000" w14:paraId="00000081">
            <w:pPr>
              <w:jc w:val="right"/>
              <w:rPr>
                <w:rFonts w:ascii="Arial Narrow" w:cs="Arial Narrow" w:eastAsia="Arial Narrow" w:hAnsi="Arial Narrow"/>
              </w:rPr>
            </w:pPr>
            <w:r w:rsidDel="00000000" w:rsidR="00000000" w:rsidRPr="00000000">
              <w:rPr>
                <w:rFonts w:ascii="Arial Narrow" w:cs="Arial Narrow" w:eastAsia="Arial Narrow" w:hAnsi="Arial Narrow"/>
                <w:rtl w:val="0"/>
              </w:rPr>
              <w:t xml:space="preserve">BIC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pPr>
            <w:r w:rsidDel="00000000" w:rsidR="00000000" w:rsidRPr="00000000">
              <w:rPr>
                <w:rtl w:val="0"/>
              </w:rPr>
            </w:r>
          </w:p>
        </w:tc>
      </w:tr>
    </w:tbl>
    <w:p w:rsidR="00000000" w:rsidDel="00000000" w:rsidP="00000000" w:rsidRDefault="00000000" w:rsidRPr="00000000" w14:paraId="00000086">
      <w:pPr>
        <w:rPr>
          <w:color w:val="00b050"/>
        </w:rPr>
      </w:pPr>
      <w:r w:rsidDel="00000000" w:rsidR="00000000" w:rsidRPr="00000000">
        <w:rPr>
          <w:rtl w:val="0"/>
        </w:rPr>
      </w:r>
    </w:p>
    <w:p w:rsidR="00000000" w:rsidDel="00000000" w:rsidP="00000000" w:rsidRDefault="00000000" w:rsidRPr="00000000" w14:paraId="00000087">
      <w:pPr>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429105</wp:posOffset>
            </wp:positionH>
            <wp:positionV relativeFrom="paragraph">
              <wp:posOffset>114300</wp:posOffset>
            </wp:positionV>
            <wp:extent cx="5981700" cy="2314575"/>
            <wp:effectExtent b="0" l="0" r="0" t="0"/>
            <wp:wrapTopAndBottom distB="114300" distT="114300"/>
            <wp:docPr id="1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981700" cy="2314575"/>
                    </a:xfrm>
                    <a:prstGeom prst="rect"/>
                    <a:ln/>
                  </pic:spPr>
                </pic:pic>
              </a:graphicData>
            </a:graphic>
          </wp:anchor>
        </w:drawing>
      </w:r>
    </w:p>
    <w:p w:rsidR="00000000" w:rsidDel="00000000" w:rsidP="00000000" w:rsidRDefault="00000000" w:rsidRPr="00000000" w14:paraId="00000088">
      <w:pPr>
        <w:rPr>
          <w:b w:val="1"/>
          <w:sz w:val="24"/>
          <w:szCs w:val="24"/>
        </w:rPr>
      </w:pPr>
      <w:r w:rsidDel="00000000" w:rsidR="00000000" w:rsidRPr="00000000">
        <w:rPr>
          <w:b w:val="1"/>
          <w:sz w:val="24"/>
          <w:szCs w:val="24"/>
          <w:rtl w:val="0"/>
        </w:rPr>
        <w:t xml:space="preserve">Mentions légales relatives à l’adhésion et à la protection de vos données personnelles</w:t>
      </w:r>
    </w:p>
    <w:p w:rsidR="00000000" w:rsidDel="00000000" w:rsidP="00000000" w:rsidRDefault="00000000" w:rsidRPr="00000000" w14:paraId="00000089">
      <w:pPr>
        <w:spacing w:after="120" w:lineRule="auto"/>
        <w:jc w:val="both"/>
        <w:rPr>
          <w:b w:val="1"/>
          <w:sz w:val="18"/>
          <w:szCs w:val="18"/>
        </w:rPr>
      </w:pPr>
      <w:r w:rsidDel="00000000" w:rsidR="00000000" w:rsidRPr="00000000">
        <w:rPr>
          <w:sz w:val="18"/>
          <w:szCs w:val="18"/>
          <w:rtl w:val="0"/>
        </w:rPr>
        <w:t xml:space="preserve">On entend par "données personnelles" toute information permettant de vous identifier directement ou indirectement, notamment vos nom et prénom, numéros de téléphone personnels et professionnels, adresses postale et électroniques, date et lieu de naissance et informations de paiement. La base légale du recueil et du traitement de ces données est l’exécution du contrat d’adhésion qui nous lie ainsi que notre intérêt légitime dans la mesure où elles sont nécessaires à l'exercice de nos missions au service de nos adhérents et plus largement de l'ensemble des salariés que nous représentons. Dans le cadre de notre activité, nous (c’est-à-dire votre section syndicale, votre syndicat, la Fédération, la Confédération CFE-CGC et ses unions territoriales) collectons et traitons vos données personnelles de façon à permettre les actions suivantes : gérer votre adhésion et notamment votre situation en matière de cotisation , gérer vos mandats et responsabilités, vous joindre, vous donner accès aux outils numériques réservés à nos adhérents, vous diffuser des enquêtes ou des informations par messagerie électronique, vous envoyer des publications par voie postale ou vous faire profiter des formations et des services liés à votre adhésion.</w:t>
      </w:r>
      <w:r w:rsidDel="00000000" w:rsidR="00000000" w:rsidRPr="00000000">
        <w:rPr>
          <w:rtl w:val="0"/>
        </w:rPr>
      </w:r>
    </w:p>
    <w:p w:rsidR="00000000" w:rsidDel="00000000" w:rsidP="00000000" w:rsidRDefault="00000000" w:rsidRPr="00000000" w14:paraId="0000008A">
      <w:pPr>
        <w:spacing w:after="120" w:lineRule="auto"/>
        <w:jc w:val="both"/>
        <w:rPr>
          <w:b w:val="1"/>
          <w:sz w:val="18"/>
          <w:szCs w:val="18"/>
        </w:rPr>
      </w:pPr>
      <w:bookmarkStart w:colFirst="0" w:colLast="0" w:name="_heading=h.gjdgxs" w:id="0"/>
      <w:bookmarkEnd w:id="0"/>
      <w:r w:rsidDel="00000000" w:rsidR="00000000" w:rsidRPr="00000000">
        <w:rPr>
          <w:sz w:val="18"/>
          <w:szCs w:val="18"/>
          <w:rtl w:val="0"/>
        </w:rPr>
        <w:t xml:space="preserve">Ces données sont enregistrées dans des bases de données informatiques pour lesquelles nous avons pris le maximum de précautions afin d'en assurer la sécurité et la confidentialité. L'utilisation de ces données est purement interne à notre organisation et à nos prestataires (informatique, hébergement de notre base de données, publipostage) soumis aux exigences du RGPD. En dehors de ces raisons, aucune donnée personnelle n'est transférée à titre gratuit ou non vers des entreprises ou organismes à but commercial ou non.</w:t>
      </w:r>
      <w:r w:rsidDel="00000000" w:rsidR="00000000" w:rsidRPr="00000000">
        <w:rPr>
          <w:rtl w:val="0"/>
        </w:rPr>
      </w:r>
    </w:p>
    <w:p w:rsidR="00000000" w:rsidDel="00000000" w:rsidP="00000000" w:rsidRDefault="00000000" w:rsidRPr="00000000" w14:paraId="0000008B">
      <w:pPr>
        <w:spacing w:after="120" w:lineRule="auto"/>
        <w:jc w:val="both"/>
        <w:rPr>
          <w:b w:val="1"/>
          <w:sz w:val="18"/>
          <w:szCs w:val="18"/>
        </w:rPr>
      </w:pPr>
      <w:r w:rsidDel="00000000" w:rsidR="00000000" w:rsidRPr="00000000">
        <w:rPr>
          <w:sz w:val="18"/>
          <w:szCs w:val="18"/>
          <w:rtl w:val="0"/>
        </w:rPr>
        <w:t xml:space="preserve">Ces données sont conservées et mises à jour tout le temps de votre adhésion. Après la perte de votre qualité d'adhérent, elles sont conservées 5 ans, après quoi elles sont détruites.</w:t>
      </w:r>
      <w:r w:rsidDel="00000000" w:rsidR="00000000" w:rsidRPr="00000000">
        <w:rPr>
          <w:rtl w:val="0"/>
        </w:rPr>
      </w:r>
    </w:p>
    <w:p w:rsidR="00000000" w:rsidDel="00000000" w:rsidP="00000000" w:rsidRDefault="00000000" w:rsidRPr="00000000" w14:paraId="0000008C">
      <w:pPr>
        <w:spacing w:after="120" w:lineRule="auto"/>
        <w:jc w:val="both"/>
        <w:rPr>
          <w:b w:val="1"/>
          <w:sz w:val="18"/>
          <w:szCs w:val="18"/>
        </w:rPr>
      </w:pPr>
      <w:r w:rsidDel="00000000" w:rsidR="00000000" w:rsidRPr="00000000">
        <w:rPr>
          <w:sz w:val="18"/>
          <w:szCs w:val="18"/>
          <w:rtl w:val="0"/>
        </w:rPr>
        <w:t xml:space="preserve">Vous pouvez exercer vos droits d’accès, de rectification, d’opposition, d’effacement ou de limitation du traitement de vos données personnelles en vous adressant à votre syndicat ou en écrivant à </w:t>
      </w:r>
      <w:hyperlink r:id="rId9">
        <w:r w:rsidDel="00000000" w:rsidR="00000000" w:rsidRPr="00000000">
          <w:rPr>
            <w:color w:val="0000ff"/>
            <w:sz w:val="18"/>
            <w:szCs w:val="18"/>
            <w:u w:val="single"/>
            <w:rtl w:val="0"/>
          </w:rPr>
          <w:t xml:space="preserve">dpo@metallurgie-cfecgc.com</w:t>
        </w:r>
      </w:hyperlink>
      <w:r w:rsidDel="00000000" w:rsidR="00000000" w:rsidRPr="00000000">
        <w:rPr>
          <w:rtl w:val="0"/>
        </w:rPr>
        <w:t xml:space="preserve"> </w:t>
      </w:r>
      <w:r w:rsidDel="00000000" w:rsidR="00000000" w:rsidRPr="00000000">
        <w:rPr>
          <w:sz w:val="18"/>
          <w:szCs w:val="18"/>
          <w:rtl w:val="0"/>
        </w:rPr>
        <w:t xml:space="preserve">et en justifiant de votre identité. Vous disposez également du droit de définir des directives relatives au sort de vos données après votre décès. Si vous estimez, après nous avoir contactés, que vos droits "Informatique et Libertés" ne sont pas respectés, vous pouvez adresser une réclamation à la CNIL.</w:t>
      </w:r>
      <w:r w:rsidDel="00000000" w:rsidR="00000000" w:rsidRPr="00000000">
        <w:rPr>
          <w:rtl w:val="0"/>
        </w:rPr>
      </w:r>
    </w:p>
    <w:p w:rsidR="00000000" w:rsidDel="00000000" w:rsidP="00000000" w:rsidRDefault="00000000" w:rsidRPr="00000000" w14:paraId="0000008D">
      <w:pPr>
        <w:spacing w:after="120" w:lineRule="auto"/>
        <w:jc w:val="both"/>
        <w:rPr>
          <w:b w:val="1"/>
          <w:sz w:val="18"/>
          <w:szCs w:val="18"/>
        </w:rPr>
      </w:pPr>
      <w:r w:rsidDel="00000000" w:rsidR="00000000" w:rsidRPr="00000000">
        <w:rPr>
          <w:rtl w:val="0"/>
        </w:rPr>
      </w:r>
    </w:p>
    <w:p w:rsidR="00000000" w:rsidDel="00000000" w:rsidP="00000000" w:rsidRDefault="00000000" w:rsidRPr="00000000" w14:paraId="0000008E">
      <w:pPr>
        <w:spacing w:after="120" w:lineRule="auto"/>
        <w:jc w:val="both"/>
        <w:rPr>
          <w:sz w:val="20"/>
          <w:szCs w:val="20"/>
        </w:rPr>
      </w:pPr>
      <w:r w:rsidDel="00000000" w:rsidR="00000000" w:rsidRPr="00000000">
        <w:rPr>
          <w:sz w:val="24"/>
          <w:szCs w:val="24"/>
          <w:rtl w:val="0"/>
        </w:rPr>
        <w:t xml:space="preserve">□</w:t>
      </w:r>
      <w:r w:rsidDel="00000000" w:rsidR="00000000" w:rsidRPr="00000000">
        <w:rPr>
          <w:sz w:val="20"/>
          <w:szCs w:val="20"/>
          <w:rtl w:val="0"/>
        </w:rPr>
        <w:t xml:space="preserve"> En adhérant au syndicat, je comprends que je rejoins l'organisation CFE-CGC dans son ensemble et que mes données personnelles et syndicales seront communiquées aux structures d’affiliation CFE-CGC afin de permettre l'exercice de leurs activités syndicales et d’administration interne décrites ci-dessus</w:t>
      </w:r>
    </w:p>
    <w:p w:rsidR="00000000" w:rsidDel="00000000" w:rsidP="00000000" w:rsidRDefault="00000000" w:rsidRPr="00000000" w14:paraId="0000008F">
      <w:pPr>
        <w:spacing w:after="120" w:lineRule="auto"/>
        <w:jc w:val="both"/>
        <w:rPr>
          <w:b w:val="1"/>
          <w:sz w:val="20"/>
          <w:szCs w:val="20"/>
        </w:rPr>
      </w:pPr>
      <w:r w:rsidDel="00000000" w:rsidR="00000000" w:rsidRPr="00000000">
        <w:rPr>
          <w:sz w:val="24"/>
          <w:szCs w:val="24"/>
          <w:rtl w:val="0"/>
        </w:rPr>
        <w:t xml:space="preserve">□</w:t>
      </w:r>
      <w:r w:rsidDel="00000000" w:rsidR="00000000" w:rsidRPr="00000000">
        <w:rPr>
          <w:sz w:val="20"/>
          <w:szCs w:val="20"/>
          <w:rtl w:val="0"/>
        </w:rPr>
        <w:t xml:space="preserve"> AUTORISATION DE PRÉLÈVEMENT BANCAIRE : J'autorise le syndicat à faire prélever ma cotisation sur mon compte bancaire référencé ci-dessus.</w:t>
      </w:r>
      <w:r w:rsidDel="00000000" w:rsidR="00000000" w:rsidRPr="00000000">
        <w:rPr>
          <w:rtl w:val="0"/>
        </w:rPr>
      </w:r>
    </w:p>
    <w:p w:rsidR="00000000" w:rsidDel="00000000" w:rsidP="00000000" w:rsidRDefault="00000000" w:rsidRPr="00000000" w14:paraId="00000090">
      <w:pPr>
        <w:tabs>
          <w:tab w:val="center" w:leader="none" w:pos="7506"/>
        </w:tabs>
        <w:spacing w:after="12" w:line="248.00000000000006" w:lineRule="auto"/>
        <w:rPr>
          <w:sz w:val="20"/>
          <w:szCs w:val="20"/>
        </w:rPr>
      </w:pPr>
      <w:r w:rsidDel="00000000" w:rsidR="00000000" w:rsidRPr="00000000">
        <w:rPr>
          <w:sz w:val="20"/>
          <w:szCs w:val="20"/>
          <w:rtl w:val="0"/>
        </w:rPr>
        <w:t xml:space="preserve">Dater, écrire la mention "lu et approuvé" et signer</w:t>
      </w:r>
    </w:p>
    <w:p w:rsidR="00000000" w:rsidDel="00000000" w:rsidP="00000000" w:rsidRDefault="00000000" w:rsidRPr="00000000" w14:paraId="00000091">
      <w:pPr>
        <w:tabs>
          <w:tab w:val="center" w:leader="none" w:pos="7506"/>
        </w:tabs>
        <w:spacing w:after="12" w:line="248.00000000000006" w:lineRule="auto"/>
        <w:rPr>
          <w:sz w:val="20"/>
          <w:szCs w:val="20"/>
        </w:rPr>
      </w:pPr>
      <w:r w:rsidDel="00000000" w:rsidR="00000000" w:rsidRPr="00000000">
        <w:rPr>
          <w:rtl w:val="0"/>
        </w:rPr>
      </w:r>
    </w:p>
    <w:p w:rsidR="00000000" w:rsidDel="00000000" w:rsidP="00000000" w:rsidRDefault="00000000" w:rsidRPr="00000000" w14:paraId="00000092">
      <w:pPr>
        <w:tabs>
          <w:tab w:val="center" w:leader="none" w:pos="7506"/>
        </w:tabs>
        <w:spacing w:after="12" w:line="248.00000000000006" w:lineRule="auto"/>
        <w:rPr>
          <w:sz w:val="20"/>
          <w:szCs w:val="20"/>
        </w:rPr>
      </w:pPr>
      <w:r w:rsidDel="00000000" w:rsidR="00000000" w:rsidRPr="00000000">
        <w:rPr>
          <w:rtl w:val="0"/>
        </w:rPr>
      </w:r>
    </w:p>
    <w:p w:rsidR="00000000" w:rsidDel="00000000" w:rsidP="00000000" w:rsidRDefault="00000000" w:rsidRPr="00000000" w14:paraId="00000093">
      <w:pPr>
        <w:tabs>
          <w:tab w:val="left" w:leader="none" w:pos="4536"/>
          <w:tab w:val="center" w:leader="none" w:pos="7506"/>
        </w:tabs>
        <w:spacing w:after="12" w:line="248.00000000000006" w:lineRule="auto"/>
        <w:rPr>
          <w:color w:val="00b050"/>
          <w:sz w:val="20"/>
          <w:szCs w:val="20"/>
        </w:rPr>
      </w:pPr>
      <w:r w:rsidDel="00000000" w:rsidR="00000000" w:rsidRPr="00000000">
        <w:rPr>
          <w:sz w:val="20"/>
          <w:szCs w:val="20"/>
          <w:rtl w:val="0"/>
        </w:rPr>
        <w:t xml:space="preserve">Date :</w:t>
        <w:tab/>
        <w:t xml:space="preserve">         Signature :</w:t>
      </w:r>
      <w:r w:rsidDel="00000000" w:rsidR="00000000" w:rsidRPr="00000000">
        <w:rPr>
          <w:rtl w:val="0"/>
        </w:rPr>
      </w:r>
    </w:p>
    <w:sectPr>
      <w:headerReference r:id="rId10" w:type="default"/>
      <w:headerReference r:id="rId11" w:type="first"/>
      <w:pgSz w:h="16838" w:w="11906" w:orient="portrait"/>
      <w:pgMar w:bottom="567" w:top="283.46456692913387" w:left="567" w:right="567" w:header="425"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-123822</wp:posOffset>
          </wp:positionH>
          <wp:positionV relativeFrom="paragraph">
            <wp:posOffset>-97666</wp:posOffset>
          </wp:positionV>
          <wp:extent cx="1618933" cy="1347141"/>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8933" cy="1347141"/>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6067425</wp:posOffset>
          </wp:positionH>
          <wp:positionV relativeFrom="paragraph">
            <wp:posOffset>-155574</wp:posOffset>
          </wp:positionV>
          <wp:extent cx="1130638" cy="1329494"/>
          <wp:effectExtent b="0" l="0" r="0" t="0"/>
          <wp:wrapNone/>
          <wp:docPr id="1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30638" cy="132949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wp:posOffset>
              </wp:positionV>
              <wp:extent cx="4600575" cy="764459"/>
              <wp:effectExtent b="0" l="0" r="0" t="0"/>
              <wp:wrapNone/>
              <wp:docPr id="8" name=""/>
              <a:graphic>
                <a:graphicData uri="http://schemas.microsoft.com/office/word/2010/wordprocessingShape">
                  <wps:wsp>
                    <wps:cNvSpPr/>
                    <wps:cNvPr id="3" name="Shape 3"/>
                    <wps:spPr>
                      <a:xfrm>
                        <a:off x="2862900" y="3382200"/>
                        <a:ext cx="4966200" cy="7956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t xml:space="preserve">L</w:t>
                          </w:r>
                          <w:r w:rsidDel="00000000" w:rsidR="00000000" w:rsidRPr="00000000">
                            <w:rPr>
                              <w:rFonts w:ascii="Arial" w:cs="Arial" w:eastAsia="Arial" w:hAnsi="Arial"/>
                              <w:b w:val="0"/>
                              <w:i w:val="0"/>
                              <w:smallCaps w:val="0"/>
                              <w:strike w:val="0"/>
                              <w:color w:val="000000"/>
                              <w:sz w:val="32"/>
                              <w:vertAlign w:val="baseline"/>
                            </w:rPr>
                            <w:t xml:space="preserve">OIRE </w:t>
                          </w:r>
                          <w:r w:rsidDel="00000000" w:rsidR="00000000" w:rsidRPr="00000000">
                            <w:rPr>
                              <w:rFonts w:ascii="Arial" w:cs="Arial" w:eastAsia="Arial" w:hAnsi="Arial"/>
                              <w:b w:val="0"/>
                              <w:i w:val="0"/>
                              <w:smallCaps w:val="0"/>
                              <w:strike w:val="0"/>
                              <w:color w:val="000000"/>
                              <w:sz w:val="40"/>
                              <w:vertAlign w:val="baseline"/>
                            </w:rPr>
                            <w:t xml:space="preserve">A</w:t>
                          </w:r>
                          <w:r w:rsidDel="00000000" w:rsidR="00000000" w:rsidRPr="00000000">
                            <w:rPr>
                              <w:rFonts w:ascii="Arial" w:cs="Arial" w:eastAsia="Arial" w:hAnsi="Arial"/>
                              <w:b w:val="0"/>
                              <w:i w:val="0"/>
                              <w:smallCaps w:val="0"/>
                              <w:strike w:val="0"/>
                              <w:color w:val="000000"/>
                              <w:sz w:val="32"/>
                              <w:vertAlign w:val="baseline"/>
                            </w:rPr>
                            <w:t xml:space="preserve">TLANTIQUE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4"/>
                              <w:vertAlign w:val="baseline"/>
                            </w:rPr>
                            <w:t xml:space="preserve">Maison des Syndicats – 7 place Gare de l’Etat 44276 NANTES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wp:posOffset>
              </wp:positionV>
              <wp:extent cx="4600575" cy="764459"/>
              <wp:effectExtent b="0" l="0" r="0" t="0"/>
              <wp:wrapNone/>
              <wp:docPr id="8"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4600575" cy="764459"/>
                      </a:xfrm>
                      <a:prstGeom prst="rect"/>
                      <a:ln/>
                    </pic:spPr>
                  </pic:pic>
                </a:graphicData>
              </a:graphic>
            </wp:anchor>
          </w:drawing>
        </mc:Fallback>
      </mc:AlternateContent>
    </w:r>
  </w:p>
  <w:tbl>
    <w:tblPr>
      <w:tblStyle w:val="Table7"/>
      <w:tblW w:w="10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8"/>
      <w:gridCol w:w="8222"/>
      <w:tblGridChange w:id="0">
        <w:tblGrid>
          <w:gridCol w:w="2268"/>
          <w:gridCol w:w="8222"/>
        </w:tblGrid>
      </w:tblGridChange>
    </w:tblGrid>
    <w:tr>
      <w:trPr>
        <w:cantSplit w:val="0"/>
        <w:trHeight w:val="1281" w:hRule="atLeast"/>
        <w:tblHeader w:val="0"/>
      </w:trPr>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spacing w:after="6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97">
          <w:pPr>
            <w:spacing w:after="60" w:lineRule="auto"/>
            <w:rPr>
              <w:b w:val="1"/>
              <w:sz w:val="28"/>
              <w:szCs w:val="28"/>
            </w:rPr>
          </w:pPr>
          <w:r w:rsidDel="00000000" w:rsidR="00000000" w:rsidRPr="00000000">
            <w:rPr>
              <w:rtl w:val="0"/>
            </w:rPr>
          </w:r>
        </w:p>
        <w:p w:rsidR="00000000" w:rsidDel="00000000" w:rsidP="00000000" w:rsidRDefault="00000000" w:rsidRPr="00000000" w14:paraId="00000098">
          <w:pPr>
            <w:spacing w:after="60" w:lineRule="auto"/>
            <w:rPr>
              <w:sz w:val="20"/>
              <w:szCs w:val="20"/>
            </w:rPr>
          </w:pPr>
          <w:r w:rsidDel="00000000" w:rsidR="00000000" w:rsidRPr="00000000">
            <w:rPr>
              <w:sz w:val="20"/>
              <w:szCs w:val="20"/>
              <w:rtl w:val="0"/>
            </w:rPr>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38100</wp:posOffset>
                    </wp:positionV>
                    <wp:extent cx="4257040" cy="76200"/>
                    <wp:effectExtent b="0" l="0" r="0" t="0"/>
                    <wp:wrapNone/>
                    <wp:docPr id="7" name=""/>
                    <a:graphic>
                      <a:graphicData uri="http://schemas.microsoft.com/office/word/2010/wordprocessingShape">
                        <wps:wsp>
                          <wps:cNvCnPr/>
                          <wps:spPr>
                            <a:xfrm>
                              <a:off x="3242880" y="3780000"/>
                              <a:ext cx="4206240" cy="0"/>
                            </a:xfrm>
                            <a:prstGeom prst="straightConnector1">
                              <a:avLst/>
                            </a:prstGeom>
                            <a:noFill/>
                            <a:ln cap="flat" cmpd="sng" w="25400">
                              <a:solidFill>
                                <a:srgbClr val="FF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38100</wp:posOffset>
                    </wp:positionV>
                    <wp:extent cx="4257040" cy="76200"/>
                    <wp:effectExtent b="0" l="0" r="0" t="0"/>
                    <wp:wrapNone/>
                    <wp:docPr id="7"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4257040" cy="76200"/>
                            </a:xfrm>
                            <a:prstGeom prst="rect"/>
                            <a:ln/>
                          </pic:spPr>
                        </pic:pic>
                      </a:graphicData>
                    </a:graphic>
                  </wp:anchor>
                </w:drawing>
              </mc:Fallback>
            </mc:AlternateContent>
          </w:r>
        </w:p>
        <w:p w:rsidR="00000000" w:rsidDel="00000000" w:rsidP="00000000" w:rsidRDefault="00000000" w:rsidRPr="00000000" w14:paraId="00000099">
          <w:pPr>
            <w:spacing w:before="120" w:lineRule="auto"/>
            <w:jc w:val="left"/>
            <w:rPr/>
          </w:pPr>
          <w:r w:rsidDel="00000000" w:rsidR="00000000" w:rsidRPr="00000000">
            <w:rPr>
              <w:color w:val="ffffff"/>
              <w:sz w:val="32"/>
              <w:szCs w:val="32"/>
              <w:highlight w:val="white"/>
              <w:rtl w:val="0"/>
            </w:rPr>
            <w:t xml:space="preserve">                           </w:t>
          </w:r>
          <w:r w:rsidDel="00000000" w:rsidR="00000000" w:rsidRPr="00000000">
            <w:rPr>
              <w:b w:val="1"/>
              <w:color w:val="ffffff"/>
              <w:sz w:val="32"/>
              <w:szCs w:val="32"/>
              <w:highlight w:val="blue"/>
              <w:rtl w:val="0"/>
            </w:rPr>
            <w:t xml:space="preserve">BULLETIN D'ADHÉSION</w:t>
          </w:r>
          <w:r w:rsidDel="00000000" w:rsidR="00000000" w:rsidRPr="00000000">
            <w:rPr>
              <w:rtl w:val="0"/>
            </w:rPr>
          </w:r>
        </w:p>
      </w:tc>
    </w:tr>
  </w:tb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tbl>
    <w:tblPr>
      <w:tblStyle w:val="Table8"/>
      <w:tblW w:w="107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452"/>
      <w:gridCol w:w="1320"/>
      <w:tblGridChange w:id="0">
        <w:tblGrid>
          <w:gridCol w:w="9452"/>
          <w:gridCol w:w="1320"/>
        </w:tblGrid>
      </w:tblGridChange>
    </w:tblGrid>
    <w:tr>
      <w:trPr>
        <w:cantSplit w:val="0"/>
        <w:trHeight w:val="851" w:hRule="atLeast"/>
        <w:tblHeader w:val="0"/>
      </w:trPr>
      <w:tc>
        <w:tcPr/>
        <w:p w:rsidR="00000000" w:rsidDel="00000000" w:rsidP="00000000" w:rsidRDefault="00000000" w:rsidRPr="00000000" w14:paraId="0000009C">
          <w:pPr>
            <w:spacing w:after="60" w:lineRule="auto"/>
            <w:jc w:val="center"/>
            <w:rPr>
              <w:b w:val="1"/>
            </w:rPr>
          </w:pPr>
          <w:r w:rsidDel="00000000" w:rsidR="00000000" w:rsidRPr="00000000">
            <w:rPr>
              <w:b w:val="1"/>
              <w:sz w:val="28"/>
              <w:szCs w:val="28"/>
              <w:rtl w:val="0"/>
            </w:rPr>
            <w:t xml:space="preserve">SYNDICAT DE LA MÉTALLURGIE LOIRE-ATLANTIQUE</w:t>
          </w:r>
          <w:r w:rsidDel="00000000" w:rsidR="00000000" w:rsidRPr="00000000">
            <w:rPr>
              <w:b w:val="1"/>
              <w:sz w:val="24"/>
              <w:szCs w:val="24"/>
              <w:rtl w:val="0"/>
            </w:rPr>
            <w:t xml:space="preserve"> – Bulletin d'adhésion</w:t>
          </w:r>
          <w:r w:rsidDel="00000000" w:rsidR="00000000" w:rsidRPr="00000000">
            <w:rPr>
              <w:rtl w:val="0"/>
            </w:rPr>
          </w:r>
        </w:p>
      </w:tc>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mailto:dpo@metallurgie-cfecg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3mccvWLWep55vNpHR5C3VY8XQ==">CgMxLjAyCGguZ2pkZ3hzOAByITFEeEctS1RqMktrT2dfNVJmazVVQUhydmpzYjhZRDc5cg==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